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A6313" w14:textId="77777777"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14:paraId="394D4449" w14:textId="77777777" w:rsidR="00BC0FF3" w:rsidRDefault="00BC0FF3" w:rsidP="00BC0FF3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14:paraId="64418673" w14:textId="77777777" w:rsidR="00BC0FF3" w:rsidRPr="003126E0" w:rsidRDefault="00BC0FF3" w:rsidP="00BC0FF3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>
        <w:rPr>
          <w:rFonts w:eastAsiaTheme="minorEastAsia"/>
          <w:caps/>
          <w:color w:val="595959" w:themeColor="text1" w:themeTint="A6"/>
          <w:szCs w:val="80"/>
        </w:rPr>
        <w:t>KONCEDENTA:</w:t>
      </w:r>
    </w:p>
    <w:p w14:paraId="4FB53717" w14:textId="77777777" w:rsidR="00FA37C3" w:rsidRPr="00FA37C3" w:rsidRDefault="00FA37C3" w:rsidP="00FA37C3">
      <w:pPr>
        <w:pStyle w:val="NASLOV40ptGRAY"/>
        <w:spacing w:after="0"/>
        <w:ind w:right="1752"/>
        <w:rPr>
          <w:b/>
          <w:bCs/>
          <w:color w:val="A9C938"/>
          <w:sz w:val="24"/>
        </w:rPr>
      </w:pPr>
      <w:r w:rsidRPr="00FA37C3">
        <w:rPr>
          <w:b/>
          <w:bCs/>
          <w:color w:val="A9C938"/>
          <w:sz w:val="24"/>
        </w:rPr>
        <w:t>OBČINA VRHNIKA</w:t>
      </w:r>
    </w:p>
    <w:p w14:paraId="760F5E7F" w14:textId="77777777" w:rsidR="00FA37C3" w:rsidRPr="00FA37C3" w:rsidRDefault="00FA37C3" w:rsidP="00FA37C3">
      <w:pPr>
        <w:pStyle w:val="NASLOV40ptGRAY"/>
        <w:spacing w:after="0"/>
        <w:ind w:right="1752"/>
        <w:rPr>
          <w:b/>
          <w:bCs/>
          <w:color w:val="A9C938"/>
          <w:sz w:val="24"/>
        </w:rPr>
      </w:pPr>
      <w:r w:rsidRPr="00FA37C3">
        <w:rPr>
          <w:b/>
          <w:bCs/>
          <w:color w:val="A9C938"/>
          <w:sz w:val="24"/>
        </w:rPr>
        <w:t>Tržaška cesta 1</w:t>
      </w:r>
    </w:p>
    <w:p w14:paraId="46A9129E" w14:textId="77777777" w:rsidR="00FA37C3" w:rsidRPr="00FA37C3" w:rsidRDefault="00FA37C3" w:rsidP="00FA37C3">
      <w:pPr>
        <w:pStyle w:val="NASLOV40ptGRAY"/>
        <w:spacing w:after="0"/>
        <w:ind w:right="1752"/>
        <w:rPr>
          <w:b/>
          <w:bCs/>
          <w:color w:val="A9C938"/>
          <w:sz w:val="24"/>
        </w:rPr>
      </w:pPr>
      <w:r w:rsidRPr="00FA37C3">
        <w:rPr>
          <w:b/>
          <w:bCs/>
          <w:color w:val="A9C938"/>
          <w:sz w:val="24"/>
        </w:rPr>
        <w:t>1360 Vrhnika</w:t>
      </w:r>
    </w:p>
    <w:p w14:paraId="1B24554B" w14:textId="77777777" w:rsidR="00DA6FFF" w:rsidRPr="000C3C8A" w:rsidRDefault="00DA6FFF" w:rsidP="00DA6FFF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5BE8ECFF" w14:textId="77777777" w:rsidR="00DA6FFF" w:rsidRPr="000C3C8A" w:rsidRDefault="00DA6FFF" w:rsidP="00DA6FFF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11D8C8CF" w14:textId="77777777" w:rsidR="00DA6FFF" w:rsidRPr="000C3C8A" w:rsidRDefault="00DA6FFF" w:rsidP="00DA6FFF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449C5C54" w14:textId="77777777" w:rsidR="00DA6FFF" w:rsidRPr="003126E0" w:rsidRDefault="00DA6FFF" w:rsidP="00DA6FFF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>
        <w:rPr>
          <w:color w:val="595959" w:themeColor="text1" w:themeTint="A6"/>
        </w:rPr>
        <w:t>NASLOV JAVNEGA RAZPISA:</w:t>
      </w:r>
    </w:p>
    <w:p w14:paraId="1BF30318" w14:textId="77777777" w:rsidR="00FA37C3" w:rsidRDefault="00FA37C3" w:rsidP="00EA6944">
      <w:pPr>
        <w:pStyle w:val="NASLOV40ptGRAY"/>
        <w:rPr>
          <w:color w:val="A9C938"/>
          <w:sz w:val="24"/>
          <w:szCs w:val="24"/>
        </w:rPr>
      </w:pPr>
      <w:r w:rsidRPr="00FA37C3">
        <w:rPr>
          <w:color w:val="A9C938"/>
          <w:sz w:val="24"/>
          <w:szCs w:val="24"/>
        </w:rPr>
        <w:t xml:space="preserve">KONCESIJA ZA IZVAJANJE IZBIRNE LOKALNE GOSPODARSKE JAVNE SLUŽBE OPERATERJA DISTRIBUCIJSKEGA OMREŽJA ZEMELJSKEGA PLINA V OBČINI VRHNIKA  </w:t>
      </w:r>
    </w:p>
    <w:p w14:paraId="3A21D53B" w14:textId="6A280274" w:rsidR="00523BAE" w:rsidRPr="001D7B09" w:rsidRDefault="001D7B09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BANKE</w:t>
      </w:r>
    </w:p>
    <w:p w14:paraId="3EFE05AF" w14:textId="77777777"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322CEED4" w14:textId="77777777" w:rsidR="007F5098" w:rsidRDefault="007F5098" w:rsidP="007F5098">
      <w:pPr>
        <w:pStyle w:val="PODNASLOV"/>
        <w:numPr>
          <w:ilvl w:val="0"/>
          <w:numId w:val="36"/>
        </w:numPr>
      </w:pPr>
      <w:r>
        <w:lastRenderedPageBreak/>
        <w:t>IZJAVA BANKE</w:t>
      </w:r>
    </w:p>
    <w:p w14:paraId="00D31635" w14:textId="77777777" w:rsidR="007F5098" w:rsidRDefault="007F5098" w:rsidP="007F5098">
      <w:pPr>
        <w:pStyle w:val="PODNASLOV"/>
      </w:pPr>
    </w:p>
    <w:p w14:paraId="3D07A4E7" w14:textId="77777777" w:rsidR="007F5098" w:rsidRDefault="007F5098" w:rsidP="007F5098">
      <w:pPr>
        <w:pStyle w:val="PODPODNASLOV"/>
        <w:numPr>
          <w:ilvl w:val="0"/>
          <w:numId w:val="0"/>
        </w:numPr>
        <w:jc w:val="both"/>
      </w:pPr>
      <w:r>
        <w:t>NaZIV BANKE:</w:t>
      </w:r>
    </w:p>
    <w:p w14:paraId="694E0DDB" w14:textId="77777777" w:rsidR="007F5098" w:rsidRDefault="007F5098" w:rsidP="007F5098">
      <w:pPr>
        <w:pStyle w:val="PODPODNASLOV"/>
        <w:numPr>
          <w:ilvl w:val="0"/>
          <w:numId w:val="0"/>
        </w:numPr>
        <w:jc w:val="both"/>
      </w:pPr>
    </w:p>
    <w:p w14:paraId="72766AFD" w14:textId="77777777" w:rsidR="007F5098" w:rsidRDefault="007F5098" w:rsidP="007F5098">
      <w:pPr>
        <w:pStyle w:val="PODPODNASLOV"/>
        <w:numPr>
          <w:ilvl w:val="0"/>
          <w:numId w:val="0"/>
        </w:numPr>
        <w:jc w:val="both"/>
      </w:pPr>
    </w:p>
    <w:p w14:paraId="43F36359" w14:textId="77777777" w:rsidR="007F5098" w:rsidRDefault="007F5098" w:rsidP="007F5098">
      <w:pPr>
        <w:pStyle w:val="PODPODNASLOV"/>
        <w:numPr>
          <w:ilvl w:val="0"/>
          <w:numId w:val="0"/>
        </w:numPr>
        <w:jc w:val="both"/>
      </w:pPr>
      <w:r>
        <w:t>NAZIV KANDIDATA:</w:t>
      </w:r>
    </w:p>
    <w:p w14:paraId="6B37157C" w14:textId="77777777" w:rsidR="007F5098" w:rsidRDefault="007F5098" w:rsidP="007F5098">
      <w:pPr>
        <w:pStyle w:val="PODPODNASLOV"/>
        <w:numPr>
          <w:ilvl w:val="0"/>
          <w:numId w:val="0"/>
        </w:numPr>
        <w:jc w:val="both"/>
      </w:pPr>
    </w:p>
    <w:p w14:paraId="3B40332E" w14:textId="77777777" w:rsidR="007F5098" w:rsidRDefault="007F5098" w:rsidP="007F5098">
      <w:pPr>
        <w:pStyle w:val="PODPODNASLOV"/>
        <w:numPr>
          <w:ilvl w:val="0"/>
          <w:numId w:val="0"/>
        </w:numPr>
        <w:jc w:val="both"/>
      </w:pPr>
    </w:p>
    <w:p w14:paraId="28F82C60" w14:textId="77777777" w:rsidR="007F5098" w:rsidRDefault="007F5098" w:rsidP="007F5098">
      <w:pPr>
        <w:pStyle w:val="PODPODNASLOV"/>
        <w:numPr>
          <w:ilvl w:val="0"/>
          <w:numId w:val="0"/>
        </w:numPr>
        <w:jc w:val="both"/>
      </w:pPr>
    </w:p>
    <w:p w14:paraId="53CB2F59" w14:textId="77777777" w:rsidR="007F5098" w:rsidRPr="00C37720" w:rsidRDefault="007F5098" w:rsidP="007F5098">
      <w:pPr>
        <w:pStyle w:val="PODPODNASLOV"/>
        <w:numPr>
          <w:ilvl w:val="0"/>
          <w:numId w:val="0"/>
        </w:numPr>
        <w:jc w:val="both"/>
      </w:pPr>
    </w:p>
    <w:p w14:paraId="34E44652" w14:textId="182B463F" w:rsidR="007F5098" w:rsidRPr="00C37720" w:rsidRDefault="007F5098" w:rsidP="007F5098">
      <w:pPr>
        <w:ind w:left="284"/>
        <w:jc w:val="both"/>
        <w:rPr>
          <w:rFonts w:cs="Calibri"/>
        </w:rPr>
      </w:pPr>
      <w:r w:rsidRPr="00C37720">
        <w:rPr>
          <w:rFonts w:cs="Calibri"/>
        </w:rPr>
        <w:t>... (v nadaljevanju »banka«) potrjuje, da je seznanjena z namero družbe ... (v nadaljevanju »kandidat«), da predloži prijavo za Javn</w:t>
      </w:r>
      <w:r w:rsidR="00DA6FFF">
        <w:rPr>
          <w:rFonts w:cs="Calibri"/>
        </w:rPr>
        <w:t xml:space="preserve">i razpis za izbiro koncesionarja za izvajanje </w:t>
      </w:r>
      <w:r w:rsidR="00BC0FF3">
        <w:rPr>
          <w:rFonts w:cs="Calibri"/>
        </w:rPr>
        <w:t xml:space="preserve">izbirne lokalne </w:t>
      </w:r>
      <w:r w:rsidR="00DA6FFF">
        <w:rPr>
          <w:rFonts w:cs="Calibri"/>
        </w:rPr>
        <w:t xml:space="preserve">gospodarske javne službe operaterja distribucijskega sistema zemeljskega plina na območju </w:t>
      </w:r>
      <w:r w:rsidR="00BC0FF3">
        <w:rPr>
          <w:rFonts w:cs="Calibri"/>
        </w:rPr>
        <w:t xml:space="preserve">občin </w:t>
      </w:r>
      <w:r w:rsidR="00FA37C3">
        <w:rPr>
          <w:rFonts w:cs="Calibri"/>
        </w:rPr>
        <w:t>Vrhnika</w:t>
      </w:r>
      <w:r w:rsidR="00BC0FF3">
        <w:rPr>
          <w:rFonts w:cs="Calibri"/>
        </w:rPr>
        <w:t xml:space="preserve">, </w:t>
      </w:r>
      <w:r w:rsidRPr="00C37720">
        <w:rPr>
          <w:rFonts w:cs="Calibri"/>
        </w:rPr>
        <w:t>št. objave</w:t>
      </w:r>
      <w:r w:rsidR="00BC0FF3">
        <w:rPr>
          <w:rFonts w:cs="Calibri"/>
        </w:rPr>
        <w:t xml:space="preserve"> obvestila o koncesiji</w:t>
      </w:r>
      <w:r w:rsidRPr="00C37720">
        <w:rPr>
          <w:rFonts w:cs="Calibri"/>
        </w:rPr>
        <w:t xml:space="preserve"> ... z dne ... .</w:t>
      </w:r>
    </w:p>
    <w:p w14:paraId="346A7B3A" w14:textId="77777777" w:rsidR="007F5098" w:rsidRPr="00C37720" w:rsidRDefault="007F5098" w:rsidP="007F5098">
      <w:pPr>
        <w:ind w:left="284"/>
        <w:jc w:val="both"/>
        <w:rPr>
          <w:rFonts w:cs="Calibri"/>
        </w:rPr>
      </w:pPr>
    </w:p>
    <w:p w14:paraId="740625D3" w14:textId="4A46029D" w:rsidR="007F5098" w:rsidRPr="00C37720" w:rsidRDefault="007F5098" w:rsidP="007F5098">
      <w:pPr>
        <w:ind w:left="284"/>
        <w:jc w:val="both"/>
        <w:rPr>
          <w:rFonts w:cs="Calibri"/>
        </w:rPr>
      </w:pPr>
      <w:r w:rsidRPr="00C37720">
        <w:rPr>
          <w:rFonts w:cs="Calibri"/>
        </w:rPr>
        <w:t>Banka potrjuje, da je kandidat skladno z njeno poslovno politiko in pravili banke kreditno sposoben pridobiti posojilo in da je s kandidatom v primeru, da ta pridobi predmeten posel, pripravljena sodelovati tako, da mu odobri posojilo v znesku, ki ne bo ma</w:t>
      </w:r>
      <w:r w:rsidR="00BC0FF3">
        <w:rPr>
          <w:rFonts w:cs="Calibri"/>
        </w:rPr>
        <w:t>njši od ...  EUR</w:t>
      </w:r>
      <w:r w:rsidRPr="00C37720">
        <w:rPr>
          <w:rFonts w:cs="Calibri"/>
        </w:rPr>
        <w:t xml:space="preserve"> oz. da glede na banki razpoložljive podatke banka potrjuje, da kandidat razpolaga z lastnimi finančnimi sredstvi potrebni za realizacijo projekta v znesku, ki niso manjša od .... </w:t>
      </w:r>
    </w:p>
    <w:p w14:paraId="2AE613FA" w14:textId="77777777" w:rsidR="007F5098" w:rsidRPr="00C37720" w:rsidRDefault="007F5098" w:rsidP="007F5098">
      <w:pPr>
        <w:ind w:left="284"/>
        <w:jc w:val="both"/>
        <w:rPr>
          <w:rFonts w:cs="Calibri"/>
        </w:rPr>
      </w:pPr>
    </w:p>
    <w:p w14:paraId="57992F44" w14:textId="77777777" w:rsidR="007F5098" w:rsidRPr="00C37720" w:rsidRDefault="007F5098" w:rsidP="007F5098">
      <w:pPr>
        <w:ind w:left="284"/>
        <w:jc w:val="both"/>
        <w:rPr>
          <w:rFonts w:cs="Calibri"/>
        </w:rPr>
      </w:pPr>
      <w:r w:rsidRPr="00C37720">
        <w:rPr>
          <w:rFonts w:cs="Calibri"/>
        </w:rPr>
        <w:t xml:space="preserve">Banka izjavo podaja na podlagi ocene kreditne in finančne sposobnosti kandidata. </w:t>
      </w:r>
    </w:p>
    <w:p w14:paraId="2AB72E8D" w14:textId="77777777" w:rsidR="007F5098" w:rsidRPr="00C37720" w:rsidRDefault="007F5098" w:rsidP="007F5098">
      <w:pPr>
        <w:pStyle w:val="PODPODNASLOV"/>
        <w:numPr>
          <w:ilvl w:val="0"/>
          <w:numId w:val="0"/>
        </w:numPr>
        <w:jc w:val="both"/>
      </w:pPr>
    </w:p>
    <w:p w14:paraId="5081B1CF" w14:textId="5DBB4397" w:rsidR="007F5098" w:rsidRPr="00C37720" w:rsidRDefault="007F5098" w:rsidP="007F5098">
      <w:pPr>
        <w:ind w:left="284"/>
        <w:jc w:val="both"/>
        <w:rPr>
          <w:rFonts w:cs="Calibri"/>
        </w:rPr>
      </w:pPr>
      <w:r w:rsidRPr="00C37720">
        <w:rPr>
          <w:rFonts w:cs="Calibri"/>
        </w:rPr>
        <w:t>Izjava je veljavna</w:t>
      </w:r>
      <w:r w:rsidR="00FA37C3">
        <w:rPr>
          <w:rFonts w:cs="Calibri"/>
        </w:rPr>
        <w:t>: 90 dni od datuma podpisa</w:t>
      </w:r>
      <w:r w:rsidRPr="00C37720">
        <w:rPr>
          <w:rFonts w:cs="Calibri"/>
        </w:rPr>
        <w:t>.</w:t>
      </w:r>
    </w:p>
    <w:p w14:paraId="1A8F4332" w14:textId="77777777" w:rsidR="007F5098" w:rsidRPr="00C37720" w:rsidRDefault="007F5098" w:rsidP="007F5098">
      <w:pPr>
        <w:pStyle w:val="PODPODNASLOV"/>
        <w:numPr>
          <w:ilvl w:val="0"/>
          <w:numId w:val="0"/>
        </w:numPr>
        <w:jc w:val="both"/>
      </w:pPr>
    </w:p>
    <w:p w14:paraId="05118559" w14:textId="77777777" w:rsidR="007F5098" w:rsidRPr="00C37720" w:rsidRDefault="007F5098" w:rsidP="007F5098">
      <w:pPr>
        <w:pStyle w:val="PODPODNASLOV"/>
        <w:numPr>
          <w:ilvl w:val="0"/>
          <w:numId w:val="0"/>
        </w:numPr>
        <w:jc w:val="both"/>
      </w:pPr>
    </w:p>
    <w:p w14:paraId="0C3552F2" w14:textId="77777777" w:rsidR="007F5098" w:rsidRPr="00C37720" w:rsidRDefault="007F5098" w:rsidP="007F5098">
      <w:pPr>
        <w:ind w:left="5680" w:firstLine="284"/>
        <w:jc w:val="both"/>
        <w:rPr>
          <w:rFonts w:cs="Calibri"/>
        </w:rPr>
      </w:pPr>
      <w:r w:rsidRPr="00C37720">
        <w:rPr>
          <w:rFonts w:cs="Calibri"/>
        </w:rPr>
        <w:t>Podpis in žig:</w:t>
      </w:r>
    </w:p>
    <w:p w14:paraId="74BBB673" w14:textId="77777777" w:rsidR="007F5098" w:rsidRPr="00C37720" w:rsidRDefault="007F5098" w:rsidP="007F5098">
      <w:pPr>
        <w:ind w:left="284"/>
        <w:jc w:val="both"/>
        <w:rPr>
          <w:rFonts w:cs="Calibri"/>
        </w:rPr>
      </w:pPr>
    </w:p>
    <w:p w14:paraId="60533DE1" w14:textId="77777777" w:rsidR="007F5098" w:rsidRPr="00C37720" w:rsidRDefault="007F5098" w:rsidP="007F5098">
      <w:pPr>
        <w:ind w:left="284"/>
        <w:jc w:val="both"/>
        <w:rPr>
          <w:rFonts w:cs="Calibri"/>
        </w:rPr>
      </w:pPr>
    </w:p>
    <w:p w14:paraId="7479D45A" w14:textId="77777777" w:rsidR="007F5098" w:rsidRPr="00C37720" w:rsidRDefault="007F5098" w:rsidP="007F5098">
      <w:pPr>
        <w:ind w:left="284"/>
        <w:jc w:val="both"/>
        <w:rPr>
          <w:rFonts w:cs="Calibri"/>
        </w:rPr>
      </w:pPr>
      <w:r w:rsidRPr="00C37720">
        <w:rPr>
          <w:rFonts w:cs="Calibri"/>
        </w:rPr>
        <w:t>Datum:</w:t>
      </w:r>
    </w:p>
    <w:p w14:paraId="00D464F4" w14:textId="77777777" w:rsidR="007F5098" w:rsidRPr="00C37720" w:rsidRDefault="007F5098" w:rsidP="00F9065E">
      <w:pPr>
        <w:pStyle w:val="PODNASLOV"/>
      </w:pPr>
    </w:p>
    <w:p w14:paraId="6F31999D" w14:textId="77777777" w:rsidR="007F5098" w:rsidRDefault="007F5098" w:rsidP="00F9065E">
      <w:pPr>
        <w:pStyle w:val="PODNASLOV"/>
      </w:pPr>
    </w:p>
    <w:p w14:paraId="5CDF05FC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DA6FFF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2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0A2D" w14:textId="77777777" w:rsidR="004A285B" w:rsidRDefault="004A285B" w:rsidP="00067AAF">
      <w:r>
        <w:separator/>
      </w:r>
    </w:p>
  </w:endnote>
  <w:endnote w:type="continuationSeparator" w:id="0">
    <w:p w14:paraId="674FE559" w14:textId="77777777" w:rsidR="004A285B" w:rsidRDefault="004A285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448A" w14:textId="77777777" w:rsidR="004A285B" w:rsidRDefault="004A285B" w:rsidP="00067AAF">
      <w:r>
        <w:separator/>
      </w:r>
    </w:p>
  </w:footnote>
  <w:footnote w:type="continuationSeparator" w:id="0">
    <w:p w14:paraId="4E30BEB5" w14:textId="77777777" w:rsidR="004A285B" w:rsidRDefault="004A285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85E7C" w14:textId="77777777" w:rsidR="00B63790" w:rsidRPr="00204140" w:rsidRDefault="00B63790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365A9F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E96B3E"/>
    <w:multiLevelType w:val="hybridMultilevel"/>
    <w:tmpl w:val="DEB090E2"/>
    <w:lvl w:ilvl="0" w:tplc="ADBA40DA">
      <w:numFmt w:val="bullet"/>
      <w:lvlText w:val="-"/>
      <w:lvlJc w:val="left"/>
      <w:pPr>
        <w:ind w:left="720" w:hanging="360"/>
      </w:pPr>
      <w:rPr>
        <w:rFonts w:ascii="Arial" w:eastAsia="Century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13DD2"/>
    <w:multiLevelType w:val="hybridMultilevel"/>
    <w:tmpl w:val="F856B57E"/>
    <w:lvl w:ilvl="0" w:tplc="52DE85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F32D46"/>
    <w:multiLevelType w:val="hybridMultilevel"/>
    <w:tmpl w:val="196A589C"/>
    <w:lvl w:ilvl="0" w:tplc="ADBA40DA">
      <w:numFmt w:val="bullet"/>
      <w:lvlText w:val="-"/>
      <w:lvlJc w:val="left"/>
      <w:pPr>
        <w:ind w:left="720" w:hanging="360"/>
      </w:pPr>
      <w:rPr>
        <w:rFonts w:ascii="Arial" w:eastAsia="Century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E50F4"/>
    <w:multiLevelType w:val="hybridMultilevel"/>
    <w:tmpl w:val="B64E5862"/>
    <w:lvl w:ilvl="0" w:tplc="F8881D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C44E8"/>
    <w:multiLevelType w:val="hybridMultilevel"/>
    <w:tmpl w:val="5BD6AEAE"/>
    <w:lvl w:ilvl="0" w:tplc="ADBA40DA">
      <w:numFmt w:val="bullet"/>
      <w:lvlText w:val="-"/>
      <w:lvlJc w:val="left"/>
      <w:pPr>
        <w:ind w:left="1068" w:hanging="360"/>
      </w:pPr>
      <w:rPr>
        <w:rFonts w:ascii="Arial" w:eastAsia="Century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D4698"/>
    <w:multiLevelType w:val="hybridMultilevel"/>
    <w:tmpl w:val="FA1E15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8C3904"/>
    <w:multiLevelType w:val="hybridMultilevel"/>
    <w:tmpl w:val="2744E6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B2FC3"/>
    <w:multiLevelType w:val="hybridMultilevel"/>
    <w:tmpl w:val="4478098A"/>
    <w:lvl w:ilvl="0" w:tplc="0F161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A0831"/>
    <w:multiLevelType w:val="hybridMultilevel"/>
    <w:tmpl w:val="DBBAFC32"/>
    <w:lvl w:ilvl="0" w:tplc="ADBA40D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Century Gothic" w:hAnsi="Arial" w:cs="Arial" w:hint="default"/>
      </w:rPr>
    </w:lvl>
    <w:lvl w:ilvl="1" w:tplc="ADBA40DA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Century Gothic" w:hAnsi="Arial" w:cs="Arial" w:hint="default"/>
      </w:rPr>
    </w:lvl>
    <w:lvl w:ilvl="2" w:tplc="6FD0FB36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EB082A84">
      <w:start w:val="6210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Verdana" w:eastAsia="Times New Roman" w:hAnsi="Verdana" w:cs="Times New Roman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3424C"/>
    <w:multiLevelType w:val="hybridMultilevel"/>
    <w:tmpl w:val="2696C1A2"/>
    <w:lvl w:ilvl="0" w:tplc="52DE85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564AD"/>
    <w:multiLevelType w:val="hybridMultilevel"/>
    <w:tmpl w:val="FF9EFAA0"/>
    <w:lvl w:ilvl="0" w:tplc="52DE85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B24F9"/>
    <w:multiLevelType w:val="hybridMultilevel"/>
    <w:tmpl w:val="244E0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09061927">
    <w:abstractNumId w:val="1"/>
  </w:num>
  <w:num w:numId="2" w16cid:durableId="672925247">
    <w:abstractNumId w:val="28"/>
  </w:num>
  <w:num w:numId="3" w16cid:durableId="1663847816">
    <w:abstractNumId w:val="9"/>
  </w:num>
  <w:num w:numId="4" w16cid:durableId="234819979">
    <w:abstractNumId w:val="33"/>
  </w:num>
  <w:num w:numId="5" w16cid:durableId="1945962677">
    <w:abstractNumId w:val="5"/>
  </w:num>
  <w:num w:numId="6" w16cid:durableId="1869831645">
    <w:abstractNumId w:val="16"/>
  </w:num>
  <w:num w:numId="7" w16cid:durableId="807091339">
    <w:abstractNumId w:val="7"/>
  </w:num>
  <w:num w:numId="8" w16cid:durableId="1506551059">
    <w:abstractNumId w:val="31"/>
  </w:num>
  <w:num w:numId="9" w16cid:durableId="163982160">
    <w:abstractNumId w:val="22"/>
  </w:num>
  <w:num w:numId="10" w16cid:durableId="2000888951">
    <w:abstractNumId w:val="8"/>
  </w:num>
  <w:num w:numId="11" w16cid:durableId="806778432">
    <w:abstractNumId w:val="29"/>
  </w:num>
  <w:num w:numId="12" w16cid:durableId="2122383697">
    <w:abstractNumId w:val="6"/>
  </w:num>
  <w:num w:numId="13" w16cid:durableId="1212036511">
    <w:abstractNumId w:val="21"/>
  </w:num>
  <w:num w:numId="14" w16cid:durableId="1455171992">
    <w:abstractNumId w:val="11"/>
  </w:num>
  <w:num w:numId="15" w16cid:durableId="466122127">
    <w:abstractNumId w:val="24"/>
  </w:num>
  <w:num w:numId="16" w16cid:durableId="1540360079">
    <w:abstractNumId w:val="32"/>
  </w:num>
  <w:num w:numId="17" w16cid:durableId="1691451257">
    <w:abstractNumId w:val="0"/>
  </w:num>
  <w:num w:numId="18" w16cid:durableId="1573344148">
    <w:abstractNumId w:val="25"/>
  </w:num>
  <w:num w:numId="19" w16cid:durableId="1051268901">
    <w:abstractNumId w:val="26"/>
  </w:num>
  <w:num w:numId="20" w16cid:durableId="1100374984">
    <w:abstractNumId w:val="13"/>
  </w:num>
  <w:num w:numId="21" w16cid:durableId="984044631">
    <w:abstractNumId w:val="2"/>
  </w:num>
  <w:num w:numId="22" w16cid:durableId="132647529">
    <w:abstractNumId w:val="3"/>
  </w:num>
  <w:num w:numId="23" w16cid:durableId="1768378244">
    <w:abstractNumId w:val="5"/>
  </w:num>
  <w:num w:numId="24" w16cid:durableId="366370507">
    <w:abstractNumId w:val="30"/>
  </w:num>
  <w:num w:numId="25" w16cid:durableId="1905722992">
    <w:abstractNumId w:val="4"/>
  </w:num>
  <w:num w:numId="26" w16cid:durableId="1443502269">
    <w:abstractNumId w:val="18"/>
  </w:num>
  <w:num w:numId="27" w16cid:durableId="2132507987">
    <w:abstractNumId w:val="20"/>
  </w:num>
  <w:num w:numId="28" w16cid:durableId="474571767">
    <w:abstractNumId w:val="12"/>
  </w:num>
  <w:num w:numId="29" w16cid:durableId="1176118123">
    <w:abstractNumId w:val="15"/>
  </w:num>
  <w:num w:numId="30" w16cid:durableId="2097708409">
    <w:abstractNumId w:val="19"/>
  </w:num>
  <w:num w:numId="31" w16cid:durableId="828400089">
    <w:abstractNumId w:val="24"/>
  </w:num>
  <w:num w:numId="32" w16cid:durableId="190648213">
    <w:abstractNumId w:val="10"/>
  </w:num>
  <w:num w:numId="33" w16cid:durableId="973413678">
    <w:abstractNumId w:val="23"/>
  </w:num>
  <w:num w:numId="34" w16cid:durableId="1094397817">
    <w:abstractNumId w:val="27"/>
  </w:num>
  <w:num w:numId="35" w16cid:durableId="666254478">
    <w:abstractNumId w:val="17"/>
  </w:num>
  <w:num w:numId="36" w16cid:durableId="3546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16332"/>
    <w:rsid w:val="00067AAF"/>
    <w:rsid w:val="00075E02"/>
    <w:rsid w:val="00085151"/>
    <w:rsid w:val="000C3C8A"/>
    <w:rsid w:val="000C450F"/>
    <w:rsid w:val="000E329E"/>
    <w:rsid w:val="000F585D"/>
    <w:rsid w:val="00173C47"/>
    <w:rsid w:val="00186848"/>
    <w:rsid w:val="001C1344"/>
    <w:rsid w:val="001D2707"/>
    <w:rsid w:val="001D7B09"/>
    <w:rsid w:val="001F4E65"/>
    <w:rsid w:val="00214E44"/>
    <w:rsid w:val="00290C86"/>
    <w:rsid w:val="002B2570"/>
    <w:rsid w:val="002B29B5"/>
    <w:rsid w:val="002C049A"/>
    <w:rsid w:val="002F7C2D"/>
    <w:rsid w:val="00333F78"/>
    <w:rsid w:val="003412E8"/>
    <w:rsid w:val="0035141C"/>
    <w:rsid w:val="003840B9"/>
    <w:rsid w:val="00384F3D"/>
    <w:rsid w:val="003B18D2"/>
    <w:rsid w:val="003C5C1C"/>
    <w:rsid w:val="003F0A8B"/>
    <w:rsid w:val="00401034"/>
    <w:rsid w:val="004166B0"/>
    <w:rsid w:val="00447597"/>
    <w:rsid w:val="00475319"/>
    <w:rsid w:val="00494C13"/>
    <w:rsid w:val="004A285B"/>
    <w:rsid w:val="004D0779"/>
    <w:rsid w:val="004F4D78"/>
    <w:rsid w:val="00523BAE"/>
    <w:rsid w:val="00562E81"/>
    <w:rsid w:val="00586FC5"/>
    <w:rsid w:val="005A3566"/>
    <w:rsid w:val="005C1B45"/>
    <w:rsid w:val="005C3EDD"/>
    <w:rsid w:val="005F382A"/>
    <w:rsid w:val="00632201"/>
    <w:rsid w:val="00680CE1"/>
    <w:rsid w:val="00683149"/>
    <w:rsid w:val="006B29AA"/>
    <w:rsid w:val="006B3FE5"/>
    <w:rsid w:val="006C7911"/>
    <w:rsid w:val="006E3E6B"/>
    <w:rsid w:val="0077437D"/>
    <w:rsid w:val="00787FC0"/>
    <w:rsid w:val="007C6595"/>
    <w:rsid w:val="007D1F9F"/>
    <w:rsid w:val="007D4582"/>
    <w:rsid w:val="007F5098"/>
    <w:rsid w:val="00865312"/>
    <w:rsid w:val="00870DE5"/>
    <w:rsid w:val="0088367B"/>
    <w:rsid w:val="00894190"/>
    <w:rsid w:val="008A668B"/>
    <w:rsid w:val="008D322C"/>
    <w:rsid w:val="008D379F"/>
    <w:rsid w:val="008F24F0"/>
    <w:rsid w:val="0091178C"/>
    <w:rsid w:val="00945E61"/>
    <w:rsid w:val="00952958"/>
    <w:rsid w:val="0097368F"/>
    <w:rsid w:val="009F02C4"/>
    <w:rsid w:val="00A158A7"/>
    <w:rsid w:val="00A23AB5"/>
    <w:rsid w:val="00A2694D"/>
    <w:rsid w:val="00A42A9A"/>
    <w:rsid w:val="00A42DA5"/>
    <w:rsid w:val="00A6170C"/>
    <w:rsid w:val="00AA385E"/>
    <w:rsid w:val="00AC2940"/>
    <w:rsid w:val="00AE1513"/>
    <w:rsid w:val="00AF4C19"/>
    <w:rsid w:val="00B339D8"/>
    <w:rsid w:val="00B419B4"/>
    <w:rsid w:val="00B63790"/>
    <w:rsid w:val="00BA34F7"/>
    <w:rsid w:val="00BA39DE"/>
    <w:rsid w:val="00BC0FF3"/>
    <w:rsid w:val="00BC6A0E"/>
    <w:rsid w:val="00BE7471"/>
    <w:rsid w:val="00BF3FD0"/>
    <w:rsid w:val="00C13691"/>
    <w:rsid w:val="00C37720"/>
    <w:rsid w:val="00C43AD5"/>
    <w:rsid w:val="00C779BE"/>
    <w:rsid w:val="00C834BC"/>
    <w:rsid w:val="00C83DDF"/>
    <w:rsid w:val="00C946BE"/>
    <w:rsid w:val="00C95B0B"/>
    <w:rsid w:val="00CD352A"/>
    <w:rsid w:val="00D30F1F"/>
    <w:rsid w:val="00D630E2"/>
    <w:rsid w:val="00DA6FFF"/>
    <w:rsid w:val="00DE4EB0"/>
    <w:rsid w:val="00E3061C"/>
    <w:rsid w:val="00E45F5A"/>
    <w:rsid w:val="00E55538"/>
    <w:rsid w:val="00E64DB3"/>
    <w:rsid w:val="00E673C9"/>
    <w:rsid w:val="00E86603"/>
    <w:rsid w:val="00E925C5"/>
    <w:rsid w:val="00EA6944"/>
    <w:rsid w:val="00EC411B"/>
    <w:rsid w:val="00EE7F55"/>
    <w:rsid w:val="00EF12DE"/>
    <w:rsid w:val="00EF2626"/>
    <w:rsid w:val="00F11FB4"/>
    <w:rsid w:val="00F202FA"/>
    <w:rsid w:val="00F215E8"/>
    <w:rsid w:val="00F45118"/>
    <w:rsid w:val="00F4655F"/>
    <w:rsid w:val="00F515E9"/>
    <w:rsid w:val="00F51BF9"/>
    <w:rsid w:val="00F61540"/>
    <w:rsid w:val="00F6730E"/>
    <w:rsid w:val="00F725B0"/>
    <w:rsid w:val="00F767CB"/>
    <w:rsid w:val="00F9065E"/>
    <w:rsid w:val="00F952EF"/>
    <w:rsid w:val="00FA37C3"/>
    <w:rsid w:val="00FD5AC7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62C51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CA1DFA-11E2-4499-A6CD-1655E513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12</cp:revision>
  <cp:lastPrinted>2014-05-22T10:32:00Z</cp:lastPrinted>
  <dcterms:created xsi:type="dcterms:W3CDTF">2014-06-12T10:22:00Z</dcterms:created>
  <dcterms:modified xsi:type="dcterms:W3CDTF">2022-07-26T09:27:00Z</dcterms:modified>
</cp:coreProperties>
</file>